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3DC1663F" w14:textId="77777777" w:rsidTr="007F4BE2">
        <w:tc>
          <w:tcPr>
            <w:tcW w:w="2397" w:type="dxa"/>
          </w:tcPr>
          <w:p w14:paraId="1672549C" w14:textId="5B55D6E4" w:rsidR="00DB3E44" w:rsidRPr="007F4BE2" w:rsidRDefault="004C1C97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674B3EAE" wp14:editId="68172791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3B24A8C8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086BDEC5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2D4DE470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2041715C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09A693A4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567ABD6A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3F7C5774" w14:textId="77777777" w:rsidR="00BD394D" w:rsidRDefault="00BD394D" w:rsidP="00DB3E44"/>
    <w:p w14:paraId="2033CB71" w14:textId="77777777" w:rsidR="00DB3E44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7E1080C5" w14:textId="02043788" w:rsidR="00E83664" w:rsidRDefault="00E83664" w:rsidP="00E83664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B11C3A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F0428C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F0428C">
        <w:rPr>
          <w:b/>
          <w:sz w:val="20"/>
          <w:u w:val="single"/>
        </w:rPr>
        <w:t>5</w:t>
      </w:r>
    </w:p>
    <w:p w14:paraId="5A28F3C9" w14:textId="77777777" w:rsidR="0095507B" w:rsidRDefault="0095507B" w:rsidP="00185E26"/>
    <w:p w14:paraId="701D4759" w14:textId="77777777" w:rsidR="000D19BC" w:rsidRPr="000D19BC" w:rsidRDefault="000D19BC" w:rsidP="000D19BC">
      <w:pPr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7</w:t>
      </w:r>
      <w:r w:rsidR="00B376D0">
        <w:rPr>
          <w:b/>
          <w:i/>
          <w:color w:val="000000"/>
          <w:szCs w:val="24"/>
        </w:rPr>
        <w:t>.</w:t>
      </w:r>
      <w:r w:rsidR="006245E3">
        <w:rPr>
          <w:b/>
          <w:i/>
          <w:color w:val="000000"/>
          <w:szCs w:val="24"/>
        </w:rPr>
        <w:t>1</w:t>
      </w:r>
      <w:r w:rsidR="00B376D0">
        <w:rPr>
          <w:b/>
          <w:i/>
          <w:color w:val="000000"/>
          <w:szCs w:val="24"/>
        </w:rPr>
        <w:t xml:space="preserve"> </w:t>
      </w:r>
      <w:r w:rsidRPr="000D19BC">
        <w:rPr>
          <w:b/>
          <w:i/>
          <w:color w:val="000000"/>
          <w:szCs w:val="24"/>
        </w:rPr>
        <w:t>Izobraževanje, usposabljanje in izpopolnjevanje strokovnih kadrov v športu</w:t>
      </w:r>
    </w:p>
    <w:p w14:paraId="2E471FAA" w14:textId="77777777" w:rsidR="0095507B" w:rsidRPr="00506CA1" w:rsidRDefault="0095507B" w:rsidP="003E4A85">
      <w:pPr>
        <w:jc w:val="both"/>
        <w:rPr>
          <w:color w:val="000000"/>
          <w:szCs w:val="24"/>
        </w:rPr>
      </w:pPr>
    </w:p>
    <w:p w14:paraId="799679D2" w14:textId="77777777" w:rsidR="000D19BC" w:rsidRPr="000D19BC" w:rsidRDefault="000D19BC" w:rsidP="00262848">
      <w:pPr>
        <w:jc w:val="both"/>
        <w:rPr>
          <w:sz w:val="18"/>
        </w:rPr>
      </w:pPr>
      <w:r w:rsidRPr="000D19BC">
        <w:rPr>
          <w:sz w:val="18"/>
        </w:rPr>
        <w:t xml:space="preserve">Na ravni lokalne skupnosti se sofinancira izobraževanje, usposabljanje in izpopolnjevanje strokovnih kadrov preko Inštituta za šport in OKS-ZŠZ. </w:t>
      </w:r>
    </w:p>
    <w:p w14:paraId="1CCC6EEB" w14:textId="77777777" w:rsidR="000D19BC" w:rsidRPr="000D19BC" w:rsidRDefault="000D19BC" w:rsidP="00262848">
      <w:pPr>
        <w:jc w:val="both"/>
        <w:rPr>
          <w:sz w:val="18"/>
        </w:rPr>
      </w:pPr>
      <w:r w:rsidRPr="000D19BC">
        <w:rPr>
          <w:sz w:val="18"/>
        </w:rPr>
        <w:t xml:space="preserve">Pravico do izobraževanja in usposabljanja imajo vsi strokovni delavci, ki delajo pri izvajalcih športnih programov v Občini Železniki in se obvežejo, da bodo pri izvajalcih opravljali strokovno delo najmanj še tri leta. </w:t>
      </w:r>
    </w:p>
    <w:p w14:paraId="69C7EA23" w14:textId="77777777" w:rsidR="000D19BC" w:rsidRPr="000D19BC" w:rsidRDefault="000D19BC" w:rsidP="00262848">
      <w:pPr>
        <w:jc w:val="both"/>
        <w:rPr>
          <w:sz w:val="18"/>
        </w:rPr>
      </w:pPr>
      <w:r w:rsidRPr="000D19BC">
        <w:rPr>
          <w:sz w:val="18"/>
        </w:rPr>
        <w:t xml:space="preserve">Pravico do izpopolnjevanja pa imajo vsi strokovni delavci, ki delajo pri izvajalcih športnih programov v Občini Železniki najmanj eno leto. </w:t>
      </w:r>
    </w:p>
    <w:p w14:paraId="356E2678" w14:textId="77777777" w:rsidR="000D19BC" w:rsidRPr="000D19BC" w:rsidRDefault="000D19BC" w:rsidP="00262848">
      <w:pPr>
        <w:jc w:val="both"/>
        <w:rPr>
          <w:sz w:val="18"/>
        </w:rPr>
      </w:pPr>
      <w:r w:rsidRPr="000D19BC">
        <w:rPr>
          <w:sz w:val="18"/>
        </w:rPr>
        <w:t>Vsak izvajalec letnega programa športa lahko za sredstva izobraževanja in usposabljanja kandidira z največ enim kandidatom, za sredstva izpopolnjevanja pa z vsemi kandidati, ki pri njem opravljajo strokovno delo.</w:t>
      </w:r>
    </w:p>
    <w:p w14:paraId="5DC696B2" w14:textId="77777777" w:rsidR="0095507B" w:rsidRDefault="0095507B" w:rsidP="00185E2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5868"/>
      </w:tblGrid>
      <w:tr w:rsidR="00FE6314" w:rsidRPr="00EB23E6" w14:paraId="128CE24D" w14:textId="77777777" w:rsidTr="00EB23E6">
        <w:trPr>
          <w:trHeight w:val="567"/>
        </w:trPr>
        <w:tc>
          <w:tcPr>
            <w:tcW w:w="2977" w:type="dxa"/>
            <w:vAlign w:val="center"/>
          </w:tcPr>
          <w:p w14:paraId="269000FC" w14:textId="77777777" w:rsidR="00FE6314" w:rsidRPr="00EB23E6" w:rsidRDefault="00FE6314" w:rsidP="00FE6314">
            <w:pPr>
              <w:rPr>
                <w:sz w:val="22"/>
              </w:rPr>
            </w:pPr>
            <w:r w:rsidRPr="00EB23E6">
              <w:rPr>
                <w:sz w:val="22"/>
              </w:rPr>
              <w:t>Prijavitelj (Društvo)</w:t>
            </w:r>
          </w:p>
        </w:tc>
        <w:tc>
          <w:tcPr>
            <w:tcW w:w="5984" w:type="dxa"/>
            <w:vAlign w:val="center"/>
          </w:tcPr>
          <w:p w14:paraId="7D82809C" w14:textId="77777777" w:rsidR="00FE6314" w:rsidRPr="00EB23E6" w:rsidRDefault="00FE6314" w:rsidP="00FE6314">
            <w:pPr>
              <w:rPr>
                <w:sz w:val="22"/>
              </w:rPr>
            </w:pPr>
          </w:p>
        </w:tc>
      </w:tr>
    </w:tbl>
    <w:p w14:paraId="41D260BD" w14:textId="77777777" w:rsidR="00FE6314" w:rsidRDefault="00FE6314" w:rsidP="00185E26"/>
    <w:p w14:paraId="3ED6186A" w14:textId="77777777" w:rsidR="00FE6314" w:rsidRDefault="00FE6314" w:rsidP="00185E26"/>
    <w:p w14:paraId="3673679C" w14:textId="77777777" w:rsidR="000D19BC" w:rsidRDefault="000D19BC" w:rsidP="000D19BC">
      <w:pPr>
        <w:jc w:val="both"/>
      </w:pPr>
      <w:r>
        <w:t xml:space="preserve">V spodnjo tabelo vpišite kandidate, ki se udeležijo usposabljanja </w:t>
      </w:r>
      <w:r w:rsidRPr="000D19BC">
        <w:rPr>
          <w:b/>
        </w:rPr>
        <w:t>za pridobitev nove strokovne izobrazbe</w:t>
      </w:r>
      <w:r>
        <w:t xml:space="preserve"> (amaterske) v športu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1"/>
        <w:gridCol w:w="5930"/>
      </w:tblGrid>
      <w:tr w:rsidR="000D19BC" w14:paraId="7A01C6DD" w14:textId="77777777" w:rsidTr="0014192F">
        <w:tc>
          <w:tcPr>
            <w:tcW w:w="2915" w:type="dxa"/>
          </w:tcPr>
          <w:p w14:paraId="045AA1FE" w14:textId="77777777" w:rsidR="000D19BC" w:rsidRDefault="000D19BC" w:rsidP="00185E26">
            <w:r>
              <w:t>Ime in priimek</w:t>
            </w:r>
          </w:p>
        </w:tc>
        <w:tc>
          <w:tcPr>
            <w:tcW w:w="6016" w:type="dxa"/>
          </w:tcPr>
          <w:p w14:paraId="24054A58" w14:textId="77777777" w:rsidR="000D19BC" w:rsidRDefault="000D19BC" w:rsidP="00185E26">
            <w:r>
              <w:t>Nova pridobitev strokovne izobrazbe</w:t>
            </w:r>
          </w:p>
        </w:tc>
      </w:tr>
      <w:tr w:rsidR="000D19BC" w14:paraId="6E19FA8C" w14:textId="77777777" w:rsidTr="0014192F">
        <w:tc>
          <w:tcPr>
            <w:tcW w:w="2915" w:type="dxa"/>
          </w:tcPr>
          <w:p w14:paraId="313715A1" w14:textId="77777777" w:rsidR="000D19BC" w:rsidRDefault="000D19BC" w:rsidP="00185E26"/>
        </w:tc>
        <w:tc>
          <w:tcPr>
            <w:tcW w:w="6016" w:type="dxa"/>
          </w:tcPr>
          <w:p w14:paraId="29459962" w14:textId="77777777" w:rsidR="000D19BC" w:rsidRDefault="000D19BC" w:rsidP="00185E26"/>
        </w:tc>
      </w:tr>
      <w:tr w:rsidR="000D19BC" w14:paraId="1BD3EAA1" w14:textId="77777777" w:rsidTr="0014192F">
        <w:tc>
          <w:tcPr>
            <w:tcW w:w="2915" w:type="dxa"/>
          </w:tcPr>
          <w:p w14:paraId="75ADC4AB" w14:textId="77777777" w:rsidR="000D19BC" w:rsidRDefault="000D19BC" w:rsidP="00185E26"/>
        </w:tc>
        <w:tc>
          <w:tcPr>
            <w:tcW w:w="6016" w:type="dxa"/>
          </w:tcPr>
          <w:p w14:paraId="265EBF0C" w14:textId="77777777" w:rsidR="000D19BC" w:rsidRDefault="000D19BC" w:rsidP="00185E26"/>
        </w:tc>
      </w:tr>
      <w:tr w:rsidR="000D19BC" w14:paraId="3FEA6EDE" w14:textId="77777777" w:rsidTr="0014192F">
        <w:tc>
          <w:tcPr>
            <w:tcW w:w="2915" w:type="dxa"/>
          </w:tcPr>
          <w:p w14:paraId="2BDCEFF7" w14:textId="77777777" w:rsidR="000D19BC" w:rsidRDefault="000D19BC" w:rsidP="00185E26"/>
        </w:tc>
        <w:tc>
          <w:tcPr>
            <w:tcW w:w="6016" w:type="dxa"/>
          </w:tcPr>
          <w:p w14:paraId="55EEA986" w14:textId="77777777" w:rsidR="000D19BC" w:rsidRDefault="000D19BC" w:rsidP="00185E26"/>
        </w:tc>
      </w:tr>
    </w:tbl>
    <w:p w14:paraId="1FAC17C9" w14:textId="77777777" w:rsidR="000D19BC" w:rsidRDefault="000D19BC" w:rsidP="00185E26"/>
    <w:p w14:paraId="28194B65" w14:textId="77777777" w:rsidR="000D19BC" w:rsidRDefault="000D19BC" w:rsidP="000D19BC">
      <w:pPr>
        <w:jc w:val="both"/>
      </w:pPr>
      <w:r>
        <w:t xml:space="preserve">V spodnjo tabelo vpišite kandidate, ki se udeležijo usposabljanja </w:t>
      </w:r>
      <w:r w:rsidRPr="000D19BC">
        <w:rPr>
          <w:b/>
        </w:rPr>
        <w:t>za obnovitev licenc</w:t>
      </w:r>
      <w:r>
        <w:t xml:space="preserve"> (amaterskih) v športu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1"/>
        <w:gridCol w:w="5930"/>
      </w:tblGrid>
      <w:tr w:rsidR="000D19BC" w:rsidRPr="0014192F" w14:paraId="61D457FC" w14:textId="77777777" w:rsidTr="0014192F">
        <w:tc>
          <w:tcPr>
            <w:tcW w:w="2915" w:type="dxa"/>
          </w:tcPr>
          <w:p w14:paraId="6D6E1F35" w14:textId="77777777" w:rsidR="000D19BC" w:rsidRPr="0014192F" w:rsidRDefault="000D19BC" w:rsidP="0014192F">
            <w:pPr>
              <w:rPr>
                <w:sz w:val="22"/>
              </w:rPr>
            </w:pPr>
            <w:r w:rsidRPr="0014192F">
              <w:rPr>
                <w:sz w:val="22"/>
              </w:rPr>
              <w:t>Ime in priimek</w:t>
            </w:r>
          </w:p>
        </w:tc>
        <w:tc>
          <w:tcPr>
            <w:tcW w:w="6016" w:type="dxa"/>
          </w:tcPr>
          <w:p w14:paraId="34B012F7" w14:textId="77777777" w:rsidR="000D19BC" w:rsidRPr="0014192F" w:rsidRDefault="000D19BC" w:rsidP="0014192F">
            <w:pPr>
              <w:rPr>
                <w:sz w:val="22"/>
              </w:rPr>
            </w:pPr>
            <w:r w:rsidRPr="0014192F">
              <w:rPr>
                <w:sz w:val="22"/>
              </w:rPr>
              <w:t>Stopnja strokovne izobrazbe</w:t>
            </w:r>
          </w:p>
        </w:tc>
      </w:tr>
      <w:tr w:rsidR="000D19BC" w:rsidRPr="0014192F" w14:paraId="37922747" w14:textId="77777777" w:rsidTr="0014192F">
        <w:tc>
          <w:tcPr>
            <w:tcW w:w="2915" w:type="dxa"/>
          </w:tcPr>
          <w:p w14:paraId="2A40389D" w14:textId="77777777" w:rsidR="000D19BC" w:rsidRPr="0014192F" w:rsidRDefault="000D19BC" w:rsidP="0014192F">
            <w:pPr>
              <w:rPr>
                <w:sz w:val="22"/>
              </w:rPr>
            </w:pPr>
          </w:p>
        </w:tc>
        <w:tc>
          <w:tcPr>
            <w:tcW w:w="6016" w:type="dxa"/>
          </w:tcPr>
          <w:p w14:paraId="7CC89F3F" w14:textId="77777777" w:rsidR="000D19BC" w:rsidRPr="0014192F" w:rsidRDefault="000D19BC" w:rsidP="0014192F">
            <w:pPr>
              <w:rPr>
                <w:sz w:val="22"/>
              </w:rPr>
            </w:pPr>
          </w:p>
        </w:tc>
      </w:tr>
      <w:tr w:rsidR="000D19BC" w:rsidRPr="0014192F" w14:paraId="73B5A586" w14:textId="77777777" w:rsidTr="0014192F">
        <w:tc>
          <w:tcPr>
            <w:tcW w:w="2915" w:type="dxa"/>
          </w:tcPr>
          <w:p w14:paraId="7CF99E23" w14:textId="77777777" w:rsidR="000D19BC" w:rsidRPr="0014192F" w:rsidRDefault="000D19BC" w:rsidP="0014192F">
            <w:pPr>
              <w:rPr>
                <w:sz w:val="22"/>
              </w:rPr>
            </w:pPr>
          </w:p>
        </w:tc>
        <w:tc>
          <w:tcPr>
            <w:tcW w:w="6016" w:type="dxa"/>
          </w:tcPr>
          <w:p w14:paraId="0F34B2A2" w14:textId="77777777" w:rsidR="000D19BC" w:rsidRPr="0014192F" w:rsidRDefault="000D19BC" w:rsidP="0014192F">
            <w:pPr>
              <w:rPr>
                <w:sz w:val="22"/>
              </w:rPr>
            </w:pPr>
          </w:p>
        </w:tc>
      </w:tr>
      <w:tr w:rsidR="000D19BC" w:rsidRPr="0014192F" w14:paraId="1721D43B" w14:textId="77777777" w:rsidTr="0014192F">
        <w:tc>
          <w:tcPr>
            <w:tcW w:w="2915" w:type="dxa"/>
          </w:tcPr>
          <w:p w14:paraId="1A9BFA1F" w14:textId="77777777" w:rsidR="000D19BC" w:rsidRPr="0014192F" w:rsidRDefault="000D19BC" w:rsidP="0014192F">
            <w:pPr>
              <w:rPr>
                <w:sz w:val="22"/>
              </w:rPr>
            </w:pPr>
          </w:p>
        </w:tc>
        <w:tc>
          <w:tcPr>
            <w:tcW w:w="6016" w:type="dxa"/>
          </w:tcPr>
          <w:p w14:paraId="6CD7353A" w14:textId="77777777" w:rsidR="000D19BC" w:rsidRPr="0014192F" w:rsidRDefault="000D19BC" w:rsidP="0014192F">
            <w:pPr>
              <w:rPr>
                <w:sz w:val="22"/>
              </w:rPr>
            </w:pPr>
          </w:p>
        </w:tc>
      </w:tr>
    </w:tbl>
    <w:p w14:paraId="07D78D1D" w14:textId="77777777" w:rsidR="000D19BC" w:rsidRDefault="000D19BC" w:rsidP="00185E26"/>
    <w:p w14:paraId="734D556B" w14:textId="77777777" w:rsidR="000D19BC" w:rsidRPr="0004121C" w:rsidRDefault="0004121C" w:rsidP="00185E26">
      <w:pPr>
        <w:rPr>
          <w:color w:val="000000"/>
          <w:sz w:val="22"/>
          <w:szCs w:val="22"/>
        </w:rPr>
      </w:pPr>
      <w:r w:rsidRPr="0004121C">
        <w:rPr>
          <w:sz w:val="22"/>
          <w:szCs w:val="22"/>
        </w:rPr>
        <w:t>Priloge</w:t>
      </w:r>
      <w:r>
        <w:rPr>
          <w:sz w:val="22"/>
          <w:szCs w:val="22"/>
        </w:rPr>
        <w:t xml:space="preserve"> </w:t>
      </w:r>
      <w:r w:rsidRPr="0004121C">
        <w:rPr>
          <w:sz w:val="22"/>
          <w:szCs w:val="22"/>
        </w:rPr>
        <w:t>(</w:t>
      </w:r>
      <w:r w:rsidRPr="0004121C">
        <w:rPr>
          <w:color w:val="000000"/>
          <w:sz w:val="22"/>
          <w:szCs w:val="22"/>
        </w:rPr>
        <w:t>Dokazila se lahko posredujejo po zaključenem usposabljanju).</w:t>
      </w:r>
    </w:p>
    <w:p w14:paraId="78D2D970" w14:textId="77777777" w:rsidR="00AF62BF" w:rsidRDefault="00AF62BF" w:rsidP="00AF62BF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Dokazila o usposobljenosti strokovnega kadra</w:t>
      </w:r>
    </w:p>
    <w:p w14:paraId="4BEC895C" w14:textId="77777777" w:rsidR="00AF62BF" w:rsidRDefault="00AF62BF" w:rsidP="00AF62BF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Račun o plačilu storitev usposabljanja</w:t>
      </w:r>
    </w:p>
    <w:p w14:paraId="4C5E6902" w14:textId="77777777" w:rsidR="000D19BC" w:rsidRDefault="000D19BC" w:rsidP="00185E26"/>
    <w:p w14:paraId="5CEF62B8" w14:textId="77777777" w:rsidR="0004121C" w:rsidRDefault="0004121C" w:rsidP="004063E3">
      <w:pPr>
        <w:rPr>
          <w:color w:val="000000"/>
          <w:sz w:val="18"/>
        </w:rPr>
      </w:pPr>
    </w:p>
    <w:p w14:paraId="66AB0362" w14:textId="77777777" w:rsidR="00136D3B" w:rsidRDefault="00136D3B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6D4ED889" w14:textId="77777777" w:rsidTr="00F40F88">
        <w:tc>
          <w:tcPr>
            <w:tcW w:w="2235" w:type="dxa"/>
          </w:tcPr>
          <w:p w14:paraId="49ADBEF0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2982CC17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19DC4C19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33602856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0AF82923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2435D958" w14:textId="77777777" w:rsidTr="00F40F88">
        <w:tc>
          <w:tcPr>
            <w:tcW w:w="2235" w:type="dxa"/>
          </w:tcPr>
          <w:p w14:paraId="04D60226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211D2161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75965B34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</w:tc>
      </w:tr>
    </w:tbl>
    <w:p w14:paraId="40DFDDC2" w14:textId="77777777" w:rsidR="004063E3" w:rsidRPr="004063E3" w:rsidRDefault="004063E3" w:rsidP="00B376D0">
      <w:pPr>
        <w:rPr>
          <w:color w:val="000000"/>
          <w:sz w:val="18"/>
        </w:rPr>
      </w:pPr>
    </w:p>
    <w:sectPr w:rsidR="004063E3" w:rsidRPr="004063E3" w:rsidSect="00F40F88">
      <w:footerReference w:type="default" r:id="rId9"/>
      <w:pgSz w:w="11906" w:h="16838"/>
      <w:pgMar w:top="851" w:right="1417" w:bottom="993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3E077" w14:textId="77777777" w:rsidR="00062381" w:rsidRDefault="00062381" w:rsidP="009411A1">
      <w:r>
        <w:separator/>
      </w:r>
    </w:p>
  </w:endnote>
  <w:endnote w:type="continuationSeparator" w:id="0">
    <w:p w14:paraId="16D8D919" w14:textId="77777777" w:rsidR="00062381" w:rsidRDefault="00062381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1"/>
      <w:gridCol w:w="1268"/>
    </w:tblGrid>
    <w:tr w:rsidR="009411A1" w:rsidRPr="004063E3" w14:paraId="3D79A72F" w14:textId="77777777" w:rsidTr="004063E3">
      <w:tc>
        <w:tcPr>
          <w:tcW w:w="7763" w:type="dxa"/>
        </w:tcPr>
        <w:p w14:paraId="514281D3" w14:textId="77777777" w:rsidR="009411A1" w:rsidRPr="0004121C" w:rsidRDefault="000F35FE" w:rsidP="00640D8F">
          <w:pPr>
            <w:jc w:val="both"/>
            <w:rPr>
              <w:i/>
              <w:color w:val="000000"/>
              <w:sz w:val="20"/>
              <w:szCs w:val="24"/>
            </w:rPr>
          </w:pPr>
          <w:r>
            <w:rPr>
              <w:i/>
              <w:color w:val="000000"/>
              <w:sz w:val="20"/>
              <w:szCs w:val="24"/>
            </w:rPr>
            <w:t xml:space="preserve">Obrazec </w:t>
          </w:r>
          <w:r w:rsidR="00D8431A">
            <w:rPr>
              <w:i/>
              <w:color w:val="000000"/>
              <w:sz w:val="20"/>
              <w:szCs w:val="24"/>
            </w:rPr>
            <w:t>7</w:t>
          </w:r>
          <w:r w:rsidR="00251953">
            <w:rPr>
              <w:i/>
              <w:color w:val="000000"/>
              <w:sz w:val="20"/>
              <w:szCs w:val="24"/>
            </w:rPr>
            <w:t>.</w:t>
          </w:r>
          <w:r w:rsidR="00A238B2">
            <w:rPr>
              <w:i/>
              <w:color w:val="000000"/>
              <w:sz w:val="20"/>
              <w:szCs w:val="24"/>
            </w:rPr>
            <w:t>1</w:t>
          </w:r>
          <w:r w:rsidR="00D8431A">
            <w:rPr>
              <w:i/>
              <w:color w:val="000000"/>
              <w:sz w:val="20"/>
              <w:szCs w:val="24"/>
            </w:rPr>
            <w:t xml:space="preserve"> Izobraževanje usposabljanje in izpopolnjevanje strokovnih kadrov v športu</w:t>
          </w:r>
        </w:p>
      </w:tc>
      <w:tc>
        <w:tcPr>
          <w:tcW w:w="1276" w:type="dxa"/>
        </w:tcPr>
        <w:p w14:paraId="7F7B6FB6" w14:textId="77777777" w:rsidR="009411A1" w:rsidRPr="004063E3" w:rsidRDefault="009411A1" w:rsidP="00F27C10">
          <w:pPr>
            <w:pStyle w:val="Noga"/>
            <w:jc w:val="right"/>
            <w:rPr>
              <w:i/>
              <w:sz w:val="22"/>
            </w:rPr>
          </w:pPr>
          <w:r w:rsidRPr="004063E3">
            <w:rPr>
              <w:i/>
              <w:sz w:val="22"/>
            </w:rPr>
            <w:t xml:space="preserve">Stran </w:t>
          </w:r>
          <w:r w:rsidRPr="004063E3">
            <w:rPr>
              <w:i/>
              <w:sz w:val="22"/>
            </w:rPr>
            <w:fldChar w:fldCharType="begin"/>
          </w:r>
          <w:r w:rsidRPr="004063E3">
            <w:rPr>
              <w:i/>
              <w:sz w:val="22"/>
            </w:rPr>
            <w:instrText xml:space="preserve"> PAGE   \* MERGEFORMAT </w:instrText>
          </w:r>
          <w:r w:rsidRPr="004063E3">
            <w:rPr>
              <w:i/>
              <w:sz w:val="22"/>
            </w:rPr>
            <w:fldChar w:fldCharType="separate"/>
          </w:r>
          <w:r w:rsidR="00E72855">
            <w:rPr>
              <w:i/>
              <w:noProof/>
              <w:sz w:val="22"/>
            </w:rPr>
            <w:t>1</w:t>
          </w:r>
          <w:r w:rsidRPr="004063E3">
            <w:rPr>
              <w:i/>
              <w:sz w:val="22"/>
            </w:rPr>
            <w:fldChar w:fldCharType="end"/>
          </w:r>
        </w:p>
      </w:tc>
    </w:tr>
  </w:tbl>
  <w:p w14:paraId="7F0F7888" w14:textId="77777777" w:rsidR="009411A1" w:rsidRDefault="009411A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EEACE" w14:textId="77777777" w:rsidR="00062381" w:rsidRDefault="00062381" w:rsidP="009411A1">
      <w:r>
        <w:separator/>
      </w:r>
    </w:p>
  </w:footnote>
  <w:footnote w:type="continuationSeparator" w:id="0">
    <w:p w14:paraId="5E5795F3" w14:textId="77777777" w:rsidR="00062381" w:rsidRDefault="00062381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0FF4"/>
    <w:multiLevelType w:val="hybridMultilevel"/>
    <w:tmpl w:val="8648E2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87F7A"/>
    <w:multiLevelType w:val="multilevel"/>
    <w:tmpl w:val="815C05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998727">
    <w:abstractNumId w:val="3"/>
  </w:num>
  <w:num w:numId="2" w16cid:durableId="1549220047">
    <w:abstractNumId w:val="6"/>
  </w:num>
  <w:num w:numId="3" w16cid:durableId="293147672">
    <w:abstractNumId w:val="4"/>
  </w:num>
  <w:num w:numId="4" w16cid:durableId="1975067">
    <w:abstractNumId w:val="1"/>
  </w:num>
  <w:num w:numId="5" w16cid:durableId="2056613808">
    <w:abstractNumId w:val="2"/>
  </w:num>
  <w:num w:numId="6" w16cid:durableId="2005354370">
    <w:abstractNumId w:val="7"/>
  </w:num>
  <w:num w:numId="7" w16cid:durableId="405305615">
    <w:abstractNumId w:val="5"/>
  </w:num>
  <w:num w:numId="8" w16cid:durableId="363021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10E1C"/>
    <w:rsid w:val="0004121C"/>
    <w:rsid w:val="00062381"/>
    <w:rsid w:val="00070010"/>
    <w:rsid w:val="000D19BC"/>
    <w:rsid w:val="000F35FE"/>
    <w:rsid w:val="00113511"/>
    <w:rsid w:val="00136D3B"/>
    <w:rsid w:val="0014192F"/>
    <w:rsid w:val="00185E26"/>
    <w:rsid w:val="001B491B"/>
    <w:rsid w:val="001D017A"/>
    <w:rsid w:val="00251953"/>
    <w:rsid w:val="00262848"/>
    <w:rsid w:val="002B4953"/>
    <w:rsid w:val="00304204"/>
    <w:rsid w:val="00327FF5"/>
    <w:rsid w:val="003618D8"/>
    <w:rsid w:val="0039289D"/>
    <w:rsid w:val="003E23B7"/>
    <w:rsid w:val="003E4A85"/>
    <w:rsid w:val="004063E3"/>
    <w:rsid w:val="004C1C97"/>
    <w:rsid w:val="00506CA1"/>
    <w:rsid w:val="005C4054"/>
    <w:rsid w:val="006245E3"/>
    <w:rsid w:val="00640D8F"/>
    <w:rsid w:val="00712CE6"/>
    <w:rsid w:val="00722536"/>
    <w:rsid w:val="00747102"/>
    <w:rsid w:val="007A5D0E"/>
    <w:rsid w:val="007B7D36"/>
    <w:rsid w:val="007C1E76"/>
    <w:rsid w:val="007F206E"/>
    <w:rsid w:val="007F4BE2"/>
    <w:rsid w:val="008040E1"/>
    <w:rsid w:val="0081028F"/>
    <w:rsid w:val="00937890"/>
    <w:rsid w:val="009411A1"/>
    <w:rsid w:val="0095507B"/>
    <w:rsid w:val="00A238B2"/>
    <w:rsid w:val="00AF62BF"/>
    <w:rsid w:val="00AF6E12"/>
    <w:rsid w:val="00B11C3A"/>
    <w:rsid w:val="00B30DE9"/>
    <w:rsid w:val="00B376D0"/>
    <w:rsid w:val="00B9187E"/>
    <w:rsid w:val="00BD394D"/>
    <w:rsid w:val="00C1143F"/>
    <w:rsid w:val="00C17670"/>
    <w:rsid w:val="00D5338B"/>
    <w:rsid w:val="00D834B6"/>
    <w:rsid w:val="00D8431A"/>
    <w:rsid w:val="00DA7DD8"/>
    <w:rsid w:val="00DB3E44"/>
    <w:rsid w:val="00E01482"/>
    <w:rsid w:val="00E25122"/>
    <w:rsid w:val="00E72855"/>
    <w:rsid w:val="00E83664"/>
    <w:rsid w:val="00EA143B"/>
    <w:rsid w:val="00EB23E6"/>
    <w:rsid w:val="00EB563A"/>
    <w:rsid w:val="00EC168F"/>
    <w:rsid w:val="00ED4055"/>
    <w:rsid w:val="00ED7B25"/>
    <w:rsid w:val="00F0428C"/>
    <w:rsid w:val="00F07372"/>
    <w:rsid w:val="00F27C10"/>
    <w:rsid w:val="00F40F88"/>
    <w:rsid w:val="00FC06B6"/>
    <w:rsid w:val="00FE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64B64"/>
  <w15:chartTrackingRefBased/>
  <w15:docId w15:val="{285D20E9-7C10-4464-9D5A-3455599B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4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dcterms:created xsi:type="dcterms:W3CDTF">2025-02-26T08:27:00Z</dcterms:created>
  <dcterms:modified xsi:type="dcterms:W3CDTF">2025-02-26T08:27:00Z</dcterms:modified>
</cp:coreProperties>
</file>