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EB" w:rsidRPr="00A617F4" w:rsidRDefault="00FC6A89" w:rsidP="002D4748">
      <w:pPr>
        <w:spacing w:line="360" w:lineRule="auto"/>
        <w:jc w:val="center"/>
        <w:rPr>
          <w:rFonts w:ascii="Verdana" w:hAnsi="Verdana" w:cs="Arial"/>
          <w:color w:val="01000F"/>
          <w:sz w:val="18"/>
          <w:szCs w:val="18"/>
          <w:shd w:val="clear" w:color="auto" w:fill="FFFFFF"/>
          <w:lang w:val="sl-SI"/>
        </w:rPr>
      </w:pPr>
      <w:r w:rsidRPr="00A617F4">
        <w:rPr>
          <w:rFonts w:ascii="Verdana" w:hAnsi="Verdana" w:cs="Arial"/>
          <w:noProof/>
          <w:color w:val="01000F"/>
          <w:sz w:val="18"/>
          <w:szCs w:val="18"/>
          <w:lang w:val="sl-SI" w:eastAsia="sl-SI" w:bidi="p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24130</wp:posOffset>
            </wp:positionV>
            <wp:extent cx="412115" cy="415290"/>
            <wp:effectExtent l="0" t="0" r="6985" b="3810"/>
            <wp:wrapNone/>
            <wp:docPr id="2" name="Slika 5" descr="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7" cy="416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7F4">
        <w:rPr>
          <w:rFonts w:ascii="Verdana" w:hAnsi="Verdana" w:cs="Arial"/>
          <w:noProof/>
          <w:color w:val="01000F"/>
          <w:sz w:val="18"/>
          <w:szCs w:val="18"/>
          <w:lang w:val="sl-SI" w:eastAsia="sl-SI" w:bidi="p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5080</wp:posOffset>
            </wp:positionV>
            <wp:extent cx="400050" cy="434340"/>
            <wp:effectExtent l="0" t="0" r="0" b="3810"/>
            <wp:wrapTopAndBottom/>
            <wp:docPr id="3" name="Slika 1" descr="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7F4">
        <w:rPr>
          <w:rFonts w:ascii="Verdana" w:hAnsi="Verdana" w:cs="Arial"/>
          <w:noProof/>
          <w:color w:val="01000F"/>
          <w:sz w:val="18"/>
          <w:szCs w:val="18"/>
          <w:lang w:val="sl-SI" w:eastAsia="sl-SI" w:bidi="p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16790</wp:posOffset>
            </wp:positionV>
            <wp:extent cx="323850" cy="406755"/>
            <wp:effectExtent l="0" t="0" r="0" b="0"/>
            <wp:wrapNone/>
            <wp:docPr id="6" name="Slika 6" descr="z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4" cy="409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7F4">
        <w:rPr>
          <w:rFonts w:ascii="Verdana" w:hAnsi="Verdana" w:cs="Arial"/>
          <w:noProof/>
          <w:color w:val="01000F"/>
          <w:sz w:val="18"/>
          <w:szCs w:val="18"/>
          <w:lang w:val="sl-SI" w:eastAsia="sl-SI" w:bidi="p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-13970</wp:posOffset>
            </wp:positionV>
            <wp:extent cx="352425" cy="441960"/>
            <wp:effectExtent l="0" t="0" r="0" b="0"/>
            <wp:wrapNone/>
            <wp:docPr id="1" name="Slika 4" descr="g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41B" w:rsidRPr="00A617F4">
        <w:rPr>
          <w:rFonts w:ascii="Verdana" w:hAnsi="Verdana" w:cs="Arial"/>
          <w:noProof/>
          <w:color w:val="01000F"/>
          <w:sz w:val="18"/>
          <w:szCs w:val="18"/>
          <w:lang w:val="sl-SI" w:eastAsia="sl-SI" w:bidi="pa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-449580</wp:posOffset>
            </wp:positionV>
            <wp:extent cx="965835" cy="494665"/>
            <wp:effectExtent l="19050" t="0" r="5715" b="0"/>
            <wp:wrapSquare wrapText="bothSides"/>
            <wp:docPr id="4" name="Slika 7" descr="Logot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EAC" w:rsidRPr="00A617F4" w:rsidRDefault="00114EAC" w:rsidP="002D4748">
      <w:pPr>
        <w:spacing w:line="360" w:lineRule="auto"/>
        <w:jc w:val="center"/>
        <w:rPr>
          <w:rFonts w:ascii="Verdana" w:hAnsi="Verdana" w:cs="Arial"/>
          <w:color w:val="01000F"/>
          <w:sz w:val="18"/>
          <w:szCs w:val="18"/>
          <w:shd w:val="clear" w:color="auto" w:fill="FFFFFF"/>
          <w:lang w:val="sl-SI"/>
        </w:rPr>
      </w:pPr>
    </w:p>
    <w:p w:rsidR="00FC6A89" w:rsidRPr="00A617F4" w:rsidRDefault="00FC6A89" w:rsidP="00746862">
      <w:pPr>
        <w:jc w:val="center"/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</w:pPr>
      <w:r w:rsidRPr="00A617F4"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  <w:t xml:space="preserve">Razvojna agencija Sora d.o.o. vas v </w:t>
      </w:r>
      <w:r w:rsidRPr="00A617F4"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  <w:t>okviru projekta Spodbujanje podjetništva na Loškem</w:t>
      </w:r>
      <w:r w:rsidRPr="00A617F4"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  <w:br/>
      </w:r>
      <w:r w:rsidRPr="00A617F4"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  <w:t>vabi na delavnico z naslovom</w:t>
      </w:r>
      <w:r w:rsidRPr="00A617F4"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  <w:br/>
      </w:r>
    </w:p>
    <w:p w:rsidR="00FC6A89" w:rsidRPr="00A617F4" w:rsidRDefault="00FC6A89" w:rsidP="00746862">
      <w:pPr>
        <w:jc w:val="center"/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</w:pPr>
    </w:p>
    <w:p w:rsidR="00FC6A89" w:rsidRPr="00A617F4" w:rsidRDefault="00FC6A89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8D08D" w:themeFill="accent6" w:themeFillTint="99"/>
        <w:rPr>
          <w:rFonts w:ascii="Georgia" w:hAnsi="Georgia"/>
          <w:b/>
          <w:sz w:val="19"/>
          <w:szCs w:val="19"/>
          <w:lang w:val="sl-SI"/>
        </w:rPr>
      </w:pPr>
    </w:p>
    <w:p w:rsidR="00FC6A89" w:rsidRPr="00A617F4" w:rsidRDefault="00FC6A89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8D08D" w:themeFill="accent6" w:themeFillTint="99"/>
        <w:rPr>
          <w:rFonts w:ascii="Georgia" w:hAnsi="Georgia"/>
          <w:b/>
          <w:sz w:val="19"/>
          <w:szCs w:val="19"/>
          <w:lang w:val="sl-SI"/>
        </w:rPr>
      </w:pPr>
    </w:p>
    <w:p w:rsidR="00FC6A89" w:rsidRPr="00A617F4" w:rsidRDefault="00FC6A89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8D08D" w:themeFill="accent6" w:themeFillTint="99"/>
        <w:jc w:val="center"/>
        <w:rPr>
          <w:rFonts w:ascii="Georgia" w:eastAsia="Calibri" w:hAnsi="Georgia" w:cs="Arial"/>
          <w:b/>
          <w:i/>
          <w:iCs/>
          <w:color w:val="262626"/>
          <w:sz w:val="19"/>
          <w:szCs w:val="19"/>
          <w:lang w:val="sl-SI"/>
        </w:rPr>
      </w:pPr>
      <w:r w:rsidRPr="00A617F4">
        <w:rPr>
          <w:rFonts w:ascii="Georgia" w:eastAsia="Calibri" w:hAnsi="Georgia" w:cs="Arial"/>
          <w:b/>
          <w:i/>
          <w:iCs/>
          <w:color w:val="262626"/>
          <w:sz w:val="19"/>
          <w:szCs w:val="19"/>
          <w:lang w:val="sl-SI"/>
        </w:rPr>
        <w:t>UPORABA EXCEL-a ZA POSLOVNO ODLOČANJE</w:t>
      </w:r>
    </w:p>
    <w:p w:rsidR="00FC6A89" w:rsidRPr="00A617F4" w:rsidRDefault="00FC6A89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8D08D" w:themeFill="accent6" w:themeFillTint="99"/>
        <w:jc w:val="center"/>
        <w:rPr>
          <w:rFonts w:ascii="Georgia" w:eastAsia="Calibri" w:hAnsi="Georgia" w:cs="Arial"/>
          <w:b/>
          <w:i/>
          <w:iCs/>
          <w:color w:val="262626"/>
          <w:sz w:val="19"/>
          <w:szCs w:val="19"/>
          <w:lang w:val="sl-SI"/>
        </w:rPr>
      </w:pPr>
    </w:p>
    <w:p w:rsidR="00FC6A89" w:rsidRPr="00A617F4" w:rsidRDefault="00FC6A89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8D08D" w:themeFill="accent6" w:themeFillTint="99"/>
        <w:jc w:val="center"/>
        <w:rPr>
          <w:rFonts w:ascii="Georgia" w:eastAsia="Calibri" w:hAnsi="Georgia" w:cs="Arial"/>
          <w:b/>
          <w:i/>
          <w:iCs/>
          <w:color w:val="262626"/>
          <w:sz w:val="19"/>
          <w:szCs w:val="19"/>
          <w:lang w:val="sl-SI"/>
        </w:rPr>
      </w:pPr>
    </w:p>
    <w:p w:rsidR="00FC6A89" w:rsidRPr="00A617F4" w:rsidRDefault="004A454D" w:rsidP="00746862">
      <w:pPr>
        <w:shd w:val="clear" w:color="auto" w:fill="FFFFFF"/>
        <w:jc w:val="center"/>
        <w:rPr>
          <w:rFonts w:ascii="Georgia" w:hAnsi="Georgia" w:cs="Arial"/>
          <w:b/>
          <w:i/>
          <w:color w:val="000000"/>
          <w:sz w:val="19"/>
          <w:szCs w:val="19"/>
          <w:lang w:val="sl-SI"/>
        </w:rPr>
      </w:pPr>
      <w:r w:rsidRPr="00A617F4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 xml:space="preserve">ki bo potekala v </w:t>
      </w:r>
      <w:r w:rsidR="00576EC4" w:rsidRPr="00A617F4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>torek</w:t>
      </w:r>
      <w:r w:rsidR="00FC6A89" w:rsidRPr="00A617F4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 xml:space="preserve">, </w:t>
      </w:r>
      <w:r w:rsidR="00576EC4" w:rsidRPr="00A617F4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>23.</w:t>
      </w:r>
      <w:r w:rsidR="00046063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 xml:space="preserve"> </w:t>
      </w:r>
      <w:r w:rsidR="00576EC4" w:rsidRPr="00A617F4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>4</w:t>
      </w:r>
      <w:r w:rsidR="00FC6A89" w:rsidRPr="00A617F4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>.</w:t>
      </w:r>
      <w:r w:rsidR="00046063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 xml:space="preserve"> </w:t>
      </w:r>
      <w:r w:rsidR="00FC6A89" w:rsidRPr="00A617F4">
        <w:rPr>
          <w:rFonts w:ascii="Georgia" w:hAnsi="Georgia" w:cs="Arial"/>
          <w:b/>
          <w:i/>
          <w:color w:val="000000"/>
          <w:sz w:val="19"/>
          <w:szCs w:val="19"/>
          <w:lang w:val="sl-SI"/>
        </w:rPr>
        <w:t xml:space="preserve">2019, od 17.00 do 19.15 ure, </w:t>
      </w:r>
      <w:r w:rsidR="00FC6A89" w:rsidRPr="00A617F4">
        <w:rPr>
          <w:rFonts w:ascii="Georgia" w:hAnsi="Georgia" w:cs="Arial"/>
          <w:b/>
          <w:i/>
          <w:sz w:val="19"/>
          <w:szCs w:val="19"/>
          <w:lang w:val="sl-SI"/>
        </w:rPr>
        <w:t>v Veliki sejni sobi Upravne enote Škofja Loka, Poljanska cesta 2, Škofja Loka.</w:t>
      </w:r>
    </w:p>
    <w:p w:rsidR="00FC6A89" w:rsidRPr="00A617F4" w:rsidRDefault="00FC6A89" w:rsidP="00746862">
      <w:pPr>
        <w:shd w:val="clear" w:color="auto" w:fill="FFFFFF"/>
        <w:ind w:left="646"/>
        <w:jc w:val="center"/>
        <w:rPr>
          <w:rFonts w:ascii="Georgia" w:hAnsi="Georgia" w:cs="Arial"/>
          <w:b/>
          <w:i/>
          <w:color w:val="000000"/>
          <w:sz w:val="19"/>
          <w:szCs w:val="19"/>
          <w:lang w:val="sl-SI"/>
        </w:rPr>
      </w:pPr>
    </w:p>
    <w:p w:rsidR="00FC6A89" w:rsidRPr="00A617F4" w:rsidRDefault="00FC6A89" w:rsidP="00746862">
      <w:pPr>
        <w:rPr>
          <w:rFonts w:ascii="Georgia" w:hAnsi="Georgia" w:cs="Arial"/>
          <w:b/>
          <w:sz w:val="19"/>
          <w:szCs w:val="19"/>
          <w:lang w:val="sl-SI"/>
        </w:rPr>
      </w:pPr>
    </w:p>
    <w:p w:rsidR="00FC6A89" w:rsidRPr="00A617F4" w:rsidRDefault="00FC6A89" w:rsidP="00046063">
      <w:pPr>
        <w:jc w:val="both"/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 xml:space="preserve">Delavnica zajema spoznavanje osnovnih funkcionalnosti, ki jih ponuja najbolj razširjeno orodje za delo s preglednicami. Na njej bomo spoznali, kako učinkovito uporabljati </w:t>
      </w:r>
      <w:r w:rsidRPr="00A617F4">
        <w:rPr>
          <w:rFonts w:ascii="Georgia" w:hAnsi="Georgia"/>
          <w:sz w:val="19"/>
          <w:szCs w:val="19"/>
          <w:lang w:val="sl-SI"/>
        </w:rPr>
        <w:t>Microsoft Excel</w:t>
      </w:r>
      <w:r w:rsidRPr="00A617F4">
        <w:rPr>
          <w:rFonts w:ascii="Georgia" w:hAnsi="Georgia" w:cs="Arial"/>
          <w:sz w:val="19"/>
          <w:szCs w:val="19"/>
          <w:lang w:val="sl-SI"/>
        </w:rPr>
        <w:t xml:space="preserve"> za reševanje problemov tako v zasebnem kot poslovnem življenju: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osnovne in nekatere naprednejše funkcije, ki jih ponuja</w:t>
      </w:r>
      <w:r w:rsidRPr="00A617F4">
        <w:rPr>
          <w:rFonts w:ascii="Georgia" w:hAnsi="Georgia"/>
          <w:b/>
          <w:sz w:val="19"/>
          <w:szCs w:val="19"/>
          <w:lang w:val="sl-SI"/>
        </w:rPr>
        <w:t xml:space="preserve"> </w:t>
      </w:r>
      <w:r w:rsidRPr="00A617F4">
        <w:rPr>
          <w:rFonts w:ascii="Georgia" w:hAnsi="Georgia"/>
          <w:sz w:val="19"/>
          <w:szCs w:val="19"/>
          <w:lang w:val="sl-SI"/>
        </w:rPr>
        <w:t>MS Excel</w:t>
      </w:r>
      <w:r w:rsidRPr="00A617F4">
        <w:rPr>
          <w:rFonts w:ascii="Georgia" w:hAnsi="Georgia" w:cs="Arial"/>
          <w:sz w:val="19"/>
          <w:szCs w:val="19"/>
          <w:lang w:val="sl-SI"/>
        </w:rPr>
        <w:t>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uporaba preglednic za analizo podatkov,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izdelava osnovnih grafikonov,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uporaba naprednejših preglednic in Excela pri podpori odločanju,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uvoz različnih podatkov (statični in dinamični uvoz),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kaj-če analize,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reševanje osnovnih optimizacijskih problemov,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osnove vrtilnih tabel,</w:t>
      </w:r>
    </w:p>
    <w:p w:rsidR="00FC6A89" w:rsidRPr="00A617F4" w:rsidRDefault="00FC6A89" w:rsidP="00746862">
      <w:pPr>
        <w:pStyle w:val="Odstavekseznama"/>
        <w:numPr>
          <w:ilvl w:val="0"/>
          <w:numId w:val="2"/>
        </w:num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>praktični primeri.</w:t>
      </w:r>
    </w:p>
    <w:p w:rsidR="00FC6A89" w:rsidRPr="00A617F4" w:rsidRDefault="00FC6A89" w:rsidP="00746862">
      <w:pPr>
        <w:rPr>
          <w:rFonts w:ascii="Georgia" w:hAnsi="Georgia" w:cs="Arial"/>
          <w:sz w:val="19"/>
          <w:szCs w:val="19"/>
          <w:lang w:val="sl-SI"/>
        </w:rPr>
      </w:pPr>
    </w:p>
    <w:p w:rsidR="00FC6A89" w:rsidRPr="00A617F4" w:rsidRDefault="00FC6A89" w:rsidP="00746862">
      <w:p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 xml:space="preserve">Zaželeno je, da na delavnico prinesete prenosnik z naloženim orodjem MS Excel (verzija 2007 ali kasnejša). Ostale potrebne materiale boste prejeli preko elektronske pošte ali neposredno na delavnici. </w:t>
      </w:r>
    </w:p>
    <w:p w:rsidR="00FC6A89" w:rsidRPr="00A617F4" w:rsidRDefault="00FC6A89" w:rsidP="00746862">
      <w:pPr>
        <w:rPr>
          <w:rFonts w:ascii="Georgia" w:hAnsi="Georgia"/>
          <w:b/>
          <w:color w:val="01000F"/>
          <w:sz w:val="19"/>
          <w:szCs w:val="19"/>
          <w:shd w:val="clear" w:color="auto" w:fill="FFFFFF"/>
          <w:lang w:val="sl-SI"/>
        </w:rPr>
      </w:pPr>
    </w:p>
    <w:p w:rsidR="00FC6A89" w:rsidRPr="00A617F4" w:rsidRDefault="00FC6A89" w:rsidP="00746862">
      <w:pPr>
        <w:pStyle w:val="Naslov1"/>
        <w:rPr>
          <w:rFonts w:ascii="Georgia" w:hAnsi="Georgia"/>
          <w:color w:val="01000F"/>
          <w:sz w:val="19"/>
          <w:szCs w:val="19"/>
          <w:shd w:val="clear" w:color="auto" w:fill="FFFFFF"/>
        </w:rPr>
      </w:pPr>
    </w:p>
    <w:p w:rsidR="00FC6A89" w:rsidRPr="00A617F4" w:rsidRDefault="00FC6A89" w:rsidP="00746862">
      <w:pPr>
        <w:pStyle w:val="Naslov1"/>
        <w:rPr>
          <w:rFonts w:ascii="Georgia" w:hAnsi="Georgia"/>
          <w:color w:val="01000F"/>
          <w:sz w:val="19"/>
          <w:szCs w:val="19"/>
          <w:shd w:val="clear" w:color="auto" w:fill="FFFFFF"/>
        </w:rPr>
      </w:pPr>
      <w:r w:rsidRPr="00A617F4">
        <w:rPr>
          <w:rFonts w:ascii="Georgia" w:hAnsi="Georgia"/>
          <w:color w:val="01000F"/>
          <w:sz w:val="19"/>
          <w:szCs w:val="19"/>
          <w:shd w:val="clear" w:color="auto" w:fill="FFFFFF"/>
        </w:rPr>
        <w:t>O PREDAVATELJU:</w:t>
      </w:r>
      <w:r w:rsidRPr="00A617F4">
        <w:rPr>
          <w:rFonts w:ascii="Georgia" w:hAnsi="Georgia"/>
          <w:noProof/>
          <w:sz w:val="19"/>
          <w:szCs w:val="19"/>
          <w:lang w:eastAsia="sl-SI" w:bidi="pa-IN"/>
        </w:rPr>
        <w:drawing>
          <wp:anchor distT="0" distB="0" distL="114300" distR="114300" simplePos="0" relativeHeight="251680768" behindDoc="0" locked="0" layoutInCell="1" allowOverlap="1" wp14:anchorId="4DDB2D20" wp14:editId="6C5EFAB7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659765" cy="659765"/>
            <wp:effectExtent l="0" t="0" r="6985" b="6985"/>
            <wp:wrapSquare wrapText="bothSides"/>
            <wp:docPr id="20" name="Picture 4" descr="Luka Tomat, 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ka Tomat, Ph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89" cy="67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A89" w:rsidRPr="00A617F4" w:rsidRDefault="00FC6A89" w:rsidP="00046063">
      <w:pPr>
        <w:jc w:val="both"/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</w:pPr>
      <w:r w:rsidRPr="00A617F4">
        <w:rPr>
          <w:rFonts w:ascii="Georgia" w:hAnsi="Georgia" w:cs="Arial"/>
          <w:b/>
          <w:color w:val="262626" w:themeColor="text1" w:themeTint="D9"/>
          <w:sz w:val="19"/>
          <w:szCs w:val="19"/>
          <w:shd w:val="clear" w:color="auto" w:fill="FFFFFF"/>
          <w:lang w:val="sl-SI"/>
        </w:rPr>
        <w:t xml:space="preserve">Dr. Luka Tomat </w:t>
      </w:r>
      <w:r w:rsidRPr="00A617F4">
        <w:rPr>
          <w:rFonts w:ascii="Georgia" w:hAnsi="Georgia" w:cs="Arial"/>
          <w:color w:val="262626" w:themeColor="text1" w:themeTint="D9"/>
          <w:sz w:val="19"/>
          <w:szCs w:val="19"/>
          <w:shd w:val="clear" w:color="auto" w:fill="FFFFFF"/>
          <w:lang w:val="sl-SI"/>
        </w:rPr>
        <w:t>je doktoriral na Ekonomski fakulteti Univerze v Ljubljani, kjer kot asistent predava različne vsebine s področja informatike. V preteklosti je pripravil in izvedel številne delavnice, kjer so udeleženci pridobivali mnoga praktična znanja računalništva in informatike.</w:t>
      </w:r>
    </w:p>
    <w:p w:rsidR="00FC6A89" w:rsidRPr="00A617F4" w:rsidRDefault="00FC6A89" w:rsidP="00746862">
      <w:pPr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</w:pPr>
    </w:p>
    <w:p w:rsidR="00FC6A89" w:rsidRPr="00A617F4" w:rsidRDefault="00FC6A89" w:rsidP="00746862">
      <w:pPr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</w:pPr>
    </w:p>
    <w:p w:rsidR="00FC6A89" w:rsidRPr="00A617F4" w:rsidRDefault="00FC6A89" w:rsidP="00746862">
      <w:pPr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</w:pPr>
    </w:p>
    <w:p w:rsidR="00046063" w:rsidRDefault="00FC6A89" w:rsidP="00046063">
      <w:pPr>
        <w:jc w:val="both"/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</w:pPr>
      <w:r w:rsidRPr="00A617F4"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  <w:t xml:space="preserve">DELAVNICA JE NAMENJENA: </w:t>
      </w:r>
      <w:r w:rsidR="004F479A"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  <w:t xml:space="preserve">podjetjem </w:t>
      </w:r>
      <w:r w:rsidRPr="00A617F4">
        <w:rPr>
          <w:rFonts w:ascii="Georgia" w:hAnsi="Georgia" w:cs="Arial"/>
          <w:color w:val="01000F"/>
          <w:sz w:val="19"/>
          <w:szCs w:val="19"/>
          <w:shd w:val="clear" w:color="auto" w:fill="FFFFFF"/>
          <w:lang w:val="sl-SI"/>
        </w:rPr>
        <w:t>ter vsem, ki jih omenjena tematika zanima in prihajajo iz občin Škofja Loka, Gorenja vas – Poljane, Železniki in Žiri.</w:t>
      </w:r>
    </w:p>
    <w:p w:rsidR="00FC6A89" w:rsidRPr="00A617F4" w:rsidRDefault="00FC6A89" w:rsidP="00046063">
      <w:pPr>
        <w:jc w:val="both"/>
        <w:rPr>
          <w:rFonts w:ascii="Georgia" w:hAnsi="Georgia" w:cs="Arial"/>
          <w:b/>
          <w:color w:val="01000F"/>
          <w:sz w:val="19"/>
          <w:szCs w:val="19"/>
          <w:shd w:val="clear" w:color="auto" w:fill="FFFFFF"/>
          <w:lang w:val="sl-SI"/>
        </w:rPr>
      </w:pPr>
    </w:p>
    <w:p w:rsidR="00FC6A89" w:rsidRPr="00A617F4" w:rsidRDefault="00FC6A89" w:rsidP="00046063">
      <w:pPr>
        <w:autoSpaceDE w:val="0"/>
        <w:autoSpaceDN w:val="0"/>
        <w:adjustRightInd w:val="0"/>
        <w:jc w:val="both"/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sz w:val="19"/>
          <w:szCs w:val="19"/>
          <w:lang w:val="sl-SI"/>
        </w:rPr>
        <w:t xml:space="preserve">Delavnica je za udeležence </w:t>
      </w:r>
      <w:r w:rsidRPr="00A617F4">
        <w:rPr>
          <w:rFonts w:ascii="Georgia" w:hAnsi="Georgia" w:cs="Arial"/>
          <w:b/>
          <w:sz w:val="19"/>
          <w:szCs w:val="19"/>
          <w:lang w:val="sl-SI"/>
        </w:rPr>
        <w:t xml:space="preserve">brezplačna </w:t>
      </w:r>
      <w:r w:rsidRPr="00A617F4">
        <w:rPr>
          <w:rFonts w:ascii="Georgia" w:hAnsi="Georgia" w:cs="Arial"/>
          <w:sz w:val="19"/>
          <w:szCs w:val="19"/>
          <w:lang w:val="sl-SI"/>
        </w:rPr>
        <w:t>saj je finančno podprta s strani občin: Škofja Loka, Gorenja  vas – Poljane, Železniki in Žiri.</w:t>
      </w:r>
    </w:p>
    <w:p w:rsidR="00FC6A89" w:rsidRPr="00A617F4" w:rsidRDefault="00FC6A89" w:rsidP="00746862">
      <w:pPr>
        <w:rPr>
          <w:rFonts w:ascii="Georgia" w:hAnsi="Georgia" w:cs="Arial"/>
          <w:b/>
          <w:color w:val="262626"/>
          <w:sz w:val="19"/>
          <w:szCs w:val="19"/>
          <w:lang w:val="sl-SI"/>
        </w:rPr>
      </w:pPr>
    </w:p>
    <w:p w:rsidR="00FC6A89" w:rsidRPr="00A617F4" w:rsidRDefault="00FC6A89" w:rsidP="00746862">
      <w:pPr>
        <w:shd w:val="clear" w:color="auto" w:fill="FFFFFF"/>
        <w:rPr>
          <w:rFonts w:ascii="Georgia" w:hAnsi="Georgia" w:cs="Arial"/>
          <w:color w:val="262626"/>
          <w:sz w:val="19"/>
          <w:szCs w:val="19"/>
          <w:lang w:val="sl-SI"/>
        </w:rPr>
      </w:pPr>
      <w:r w:rsidRPr="00A617F4">
        <w:rPr>
          <w:rFonts w:ascii="Georgia" w:hAnsi="Georgia" w:cs="Arial"/>
          <w:b/>
          <w:color w:val="262626"/>
          <w:sz w:val="19"/>
          <w:szCs w:val="19"/>
          <w:lang w:val="sl-SI"/>
        </w:rPr>
        <w:t xml:space="preserve">PRIJAVE in DODATNE INFORMACIJE: </w:t>
      </w:r>
      <w:r w:rsidRPr="00A617F4">
        <w:rPr>
          <w:rFonts w:ascii="Georgia" w:hAnsi="Georgia" w:cs="Arial"/>
          <w:b/>
          <w:color w:val="262626"/>
          <w:sz w:val="19"/>
          <w:szCs w:val="19"/>
          <w:lang w:val="sl-SI"/>
        </w:rPr>
        <w:br/>
      </w:r>
      <w:r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Prijave so obvezne. Vašo prijavo pričakujemo </w:t>
      </w:r>
      <w:r w:rsidRPr="00A617F4">
        <w:rPr>
          <w:rFonts w:ascii="Georgia" w:hAnsi="Georgia" w:cs="Arial"/>
          <w:color w:val="000000"/>
          <w:sz w:val="19"/>
          <w:szCs w:val="19"/>
          <w:lang w:val="sl-SI"/>
        </w:rPr>
        <w:t xml:space="preserve">do </w:t>
      </w:r>
      <w:r w:rsidR="00576EC4" w:rsidRPr="00A617F4">
        <w:rPr>
          <w:rFonts w:ascii="Georgia" w:hAnsi="Georgia" w:cs="Arial"/>
          <w:b/>
          <w:color w:val="000000"/>
          <w:sz w:val="19"/>
          <w:szCs w:val="19"/>
          <w:u w:val="single"/>
          <w:lang w:val="sl-SI"/>
        </w:rPr>
        <w:t>srede, 17. aprila 2019</w:t>
      </w:r>
      <w:r w:rsidRPr="00A617F4">
        <w:rPr>
          <w:rFonts w:ascii="Georgia" w:hAnsi="Georgia" w:cs="Arial"/>
          <w:b/>
          <w:color w:val="000000"/>
          <w:sz w:val="19"/>
          <w:szCs w:val="19"/>
          <w:u w:val="single"/>
          <w:lang w:val="sl-SI"/>
        </w:rPr>
        <w:t xml:space="preserve"> </w:t>
      </w:r>
      <w:r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na </w:t>
      </w:r>
      <w:r w:rsidR="00A617F4"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e-mail naslov </w:t>
      </w:r>
      <w:hyperlink r:id="rId13" w:history="1">
        <w:r w:rsidRPr="00A617F4">
          <w:rPr>
            <w:rStyle w:val="Hiperpovezava"/>
            <w:rFonts w:ascii="Georgia" w:hAnsi="Georgia" w:cs="Arial"/>
            <w:sz w:val="19"/>
            <w:szCs w:val="19"/>
            <w:lang w:val="sl-SI"/>
          </w:rPr>
          <w:t>info@ra-sora.si</w:t>
        </w:r>
      </w:hyperlink>
      <w:r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. </w:t>
      </w:r>
    </w:p>
    <w:p w:rsidR="00FC6A89" w:rsidRPr="00A617F4" w:rsidRDefault="00FC6A89" w:rsidP="00746862">
      <w:pPr>
        <w:shd w:val="clear" w:color="auto" w:fill="FFFFFF"/>
        <w:rPr>
          <w:rFonts w:ascii="Georgia" w:hAnsi="Georgia" w:cs="Arial"/>
          <w:b/>
          <w:sz w:val="19"/>
          <w:szCs w:val="19"/>
          <w:lang w:val="sl-SI"/>
        </w:rPr>
      </w:pPr>
    </w:p>
    <w:p w:rsidR="00FC6A89" w:rsidRPr="00A617F4" w:rsidRDefault="00FC6A89" w:rsidP="00746862">
      <w:pPr>
        <w:rPr>
          <w:rFonts w:ascii="Georgia" w:hAnsi="Georgia" w:cs="Arial"/>
          <w:b/>
          <w:bCs/>
          <w:sz w:val="19"/>
          <w:szCs w:val="19"/>
          <w:lang w:val="sl-SI"/>
        </w:rPr>
      </w:pPr>
      <w:r w:rsidRPr="00A617F4">
        <w:rPr>
          <w:rFonts w:ascii="Georgia" w:hAnsi="Georgia" w:cs="Arial"/>
          <w:b/>
          <w:bCs/>
          <w:sz w:val="19"/>
          <w:szCs w:val="19"/>
          <w:lang w:val="sl-SI"/>
        </w:rPr>
        <w:t>Na samem dogodku se bo na info točki predstavila tudi SPOT svetovanje Gorenjska, Razvojna agencija Sora d.o.o. Več o dogodku si preberite v spodnjem obvestilu.</w:t>
      </w:r>
    </w:p>
    <w:p w:rsidR="00FC6A89" w:rsidRPr="00A617F4" w:rsidRDefault="00FC6A89" w:rsidP="00746862">
      <w:pPr>
        <w:pStyle w:val="Noga"/>
        <w:rPr>
          <w:rFonts w:ascii="Georgia" w:hAnsi="Georgia"/>
          <w:sz w:val="19"/>
          <w:szCs w:val="19"/>
          <w:lang w:val="sl-SI"/>
        </w:rPr>
      </w:pPr>
    </w:p>
    <w:p w:rsidR="00746862" w:rsidRPr="00A617F4" w:rsidRDefault="00746862" w:rsidP="00746862">
      <w:pPr>
        <w:pStyle w:val="Noga"/>
        <w:rPr>
          <w:rFonts w:ascii="Georgia" w:hAnsi="Georgia" w:cs="Arial"/>
          <w:b/>
          <w:bCs/>
          <w:sz w:val="19"/>
          <w:szCs w:val="19"/>
          <w:lang w:val="sl-SI"/>
        </w:rPr>
      </w:pPr>
    </w:p>
    <w:p w:rsidR="00746862" w:rsidRPr="00A617F4" w:rsidRDefault="00746862" w:rsidP="00746862">
      <w:pPr>
        <w:pStyle w:val="Noga"/>
        <w:rPr>
          <w:rFonts w:ascii="Georgia" w:hAnsi="Georgia" w:cs="Arial"/>
          <w:b/>
          <w:bCs/>
          <w:sz w:val="19"/>
          <w:szCs w:val="19"/>
          <w:lang w:val="sl-SI"/>
        </w:rPr>
      </w:pPr>
    </w:p>
    <w:p w:rsidR="00746862" w:rsidRPr="00A617F4" w:rsidRDefault="00746862" w:rsidP="00746862">
      <w:pPr>
        <w:pStyle w:val="Noga"/>
        <w:rPr>
          <w:rFonts w:ascii="Georgia" w:hAnsi="Georgia" w:cs="Arial"/>
          <w:b/>
          <w:bCs/>
          <w:sz w:val="19"/>
          <w:szCs w:val="19"/>
          <w:lang w:val="sl-SI"/>
        </w:rPr>
      </w:pPr>
    </w:p>
    <w:p w:rsidR="00746862" w:rsidRPr="00A617F4" w:rsidRDefault="00746862" w:rsidP="00746862">
      <w:pPr>
        <w:pStyle w:val="Noga"/>
        <w:rPr>
          <w:rFonts w:ascii="Georgia" w:hAnsi="Georgia" w:cs="Arial"/>
          <w:b/>
          <w:bCs/>
          <w:sz w:val="19"/>
          <w:szCs w:val="19"/>
          <w:lang w:val="sl-SI"/>
        </w:rPr>
      </w:pPr>
    </w:p>
    <w:p w:rsidR="00746862" w:rsidRPr="00A617F4" w:rsidRDefault="00746862" w:rsidP="00746862">
      <w:pPr>
        <w:pStyle w:val="Noga"/>
        <w:rPr>
          <w:rFonts w:ascii="Georgia" w:hAnsi="Georgia" w:cs="Arial"/>
          <w:b/>
          <w:bCs/>
          <w:sz w:val="19"/>
          <w:szCs w:val="19"/>
          <w:lang w:val="sl-SI"/>
        </w:rPr>
      </w:pPr>
    </w:p>
    <w:p w:rsidR="00746862" w:rsidRDefault="00746862" w:rsidP="00746862">
      <w:pPr>
        <w:pStyle w:val="Noga"/>
        <w:rPr>
          <w:rFonts w:ascii="Georgia" w:hAnsi="Georgia" w:cs="Arial"/>
          <w:b/>
          <w:bCs/>
          <w:sz w:val="19"/>
          <w:szCs w:val="19"/>
          <w:lang w:val="sl-SI"/>
        </w:rPr>
      </w:pPr>
    </w:p>
    <w:p w:rsidR="00046063" w:rsidRPr="00A617F4" w:rsidRDefault="00046063" w:rsidP="00746862">
      <w:pPr>
        <w:pStyle w:val="Noga"/>
        <w:rPr>
          <w:rFonts w:ascii="Georgia" w:hAnsi="Georgia" w:cs="Arial"/>
          <w:b/>
          <w:bCs/>
          <w:sz w:val="19"/>
          <w:szCs w:val="19"/>
          <w:lang w:val="sl-SI"/>
        </w:rPr>
      </w:pPr>
      <w:bookmarkStart w:id="0" w:name="_GoBack"/>
      <w:bookmarkEnd w:id="0"/>
    </w:p>
    <w:p w:rsidR="00334928" w:rsidRPr="00A617F4" w:rsidRDefault="00746862" w:rsidP="00746862">
      <w:pPr>
        <w:pStyle w:val="Noga"/>
        <w:rPr>
          <w:rFonts w:ascii="Georgia" w:hAnsi="Georgia"/>
          <w:sz w:val="19"/>
          <w:szCs w:val="19"/>
          <w:lang w:val="sl-SI"/>
        </w:rPr>
      </w:pPr>
      <w:r w:rsidRPr="00A617F4">
        <w:rPr>
          <w:rFonts w:ascii="Verdana" w:hAnsi="Verdana" w:cs="Arial"/>
          <w:noProof/>
          <w:color w:val="01000F"/>
          <w:sz w:val="18"/>
          <w:szCs w:val="18"/>
          <w:lang w:val="sl-SI" w:eastAsia="sl-SI" w:bidi="pa-IN"/>
        </w:rPr>
        <w:lastRenderedPageBreak/>
        <w:drawing>
          <wp:anchor distT="0" distB="0" distL="114300" distR="114300" simplePos="0" relativeHeight="251682816" behindDoc="0" locked="0" layoutInCell="1" allowOverlap="1" wp14:anchorId="1784C3E8" wp14:editId="5B5C610A">
            <wp:simplePos x="0" y="0"/>
            <wp:positionH relativeFrom="column">
              <wp:posOffset>4747895</wp:posOffset>
            </wp:positionH>
            <wp:positionV relativeFrom="paragraph">
              <wp:posOffset>0</wp:posOffset>
            </wp:positionV>
            <wp:extent cx="695325" cy="355600"/>
            <wp:effectExtent l="0" t="0" r="9525" b="6350"/>
            <wp:wrapSquare wrapText="bothSides"/>
            <wp:docPr id="21" name="Slika 7" descr="Logot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28" w:rsidRPr="00A617F4">
        <w:rPr>
          <w:rFonts w:ascii="Georgia" w:hAnsi="Georgia" w:cs="Arial"/>
          <w:b/>
          <w:bCs/>
          <w:sz w:val="19"/>
          <w:szCs w:val="19"/>
          <w:lang w:val="sl-SI"/>
        </w:rPr>
        <w:t>PREDSTAVITEV SPOT SVETOVANJE GORENJSKA NA INFO TOČKI</w:t>
      </w:r>
    </w:p>
    <w:p w:rsidR="00334928" w:rsidRPr="00A617F4" w:rsidRDefault="00334928" w:rsidP="00746862">
      <w:pPr>
        <w:rPr>
          <w:rFonts w:ascii="Georgia" w:hAnsi="Georgia" w:cs="Arial"/>
          <w:bCs/>
          <w:sz w:val="19"/>
          <w:szCs w:val="19"/>
          <w:lang w:val="sl-SI"/>
        </w:rPr>
      </w:pPr>
    </w:p>
    <w:p w:rsidR="00334928" w:rsidRPr="00A617F4" w:rsidRDefault="00334928" w:rsidP="00746862">
      <w:pPr>
        <w:rPr>
          <w:rFonts w:ascii="Georgia" w:hAnsi="Georgia" w:cs="Arial"/>
          <w:bCs/>
          <w:sz w:val="19"/>
          <w:szCs w:val="19"/>
          <w:lang w:val="sl-SI"/>
        </w:rPr>
      </w:pPr>
      <w:r w:rsidRPr="00A617F4">
        <w:rPr>
          <w:rFonts w:ascii="Georgia" w:hAnsi="Georgia" w:cs="Arial"/>
          <w:bCs/>
          <w:sz w:val="19"/>
          <w:szCs w:val="19"/>
          <w:lang w:val="sl-SI"/>
        </w:rPr>
        <w:t xml:space="preserve">Na samem dogodku se bo na </w:t>
      </w:r>
      <w:r w:rsidRPr="00A617F4">
        <w:rPr>
          <w:rFonts w:ascii="Georgia" w:hAnsi="Georgia" w:cs="Arial"/>
          <w:b/>
          <w:bCs/>
          <w:sz w:val="19"/>
          <w:szCs w:val="19"/>
          <w:lang w:val="sl-SI"/>
        </w:rPr>
        <w:t>info točki predstavila tudi SPOT svetovanje Gorenjska, Razvojna agencija Sora d.o.o.</w:t>
      </w:r>
      <w:r w:rsidRPr="00A617F4">
        <w:rPr>
          <w:rFonts w:ascii="Georgia" w:hAnsi="Georgia" w:cs="Arial"/>
          <w:bCs/>
          <w:sz w:val="19"/>
          <w:szCs w:val="19"/>
          <w:lang w:val="sl-SI"/>
        </w:rPr>
        <w:t xml:space="preserve"> Svetovalka SPOT svetovanje Gorenjska (Jana Šifrar) vam bo na info točki na voljo 30 minut pred pričetkom delavnice, med </w:t>
      </w:r>
      <w:r w:rsidR="00746862" w:rsidRPr="00A617F4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-85725</wp:posOffset>
            </wp:positionH>
            <wp:positionV relativeFrom="page">
              <wp:posOffset>151557</wp:posOffset>
            </wp:positionV>
            <wp:extent cx="7781925" cy="1649938"/>
            <wp:effectExtent l="0" t="0" r="0" b="0"/>
            <wp:wrapTopAndBottom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241" cy="165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7F4">
        <w:rPr>
          <w:rFonts w:ascii="Georgia" w:hAnsi="Georgia" w:cs="Arial"/>
          <w:bCs/>
          <w:sz w:val="19"/>
          <w:szCs w:val="19"/>
          <w:lang w:val="sl-SI"/>
        </w:rPr>
        <w:t>delavnico ter po njenem zaključku. Poleg informacij o delovanju SPOT svetovanje Gorenjska vam bo svetovalka na voljo tudi za kakršne koli informacije, ki jih omenjena točka pokriva.</w:t>
      </w:r>
    </w:p>
    <w:p w:rsidR="00334928" w:rsidRPr="00A617F4" w:rsidRDefault="00334928" w:rsidP="00746862">
      <w:pPr>
        <w:rPr>
          <w:rFonts w:ascii="Georgia" w:hAnsi="Georgia" w:cs="Arial"/>
          <w:color w:val="262626"/>
          <w:sz w:val="19"/>
          <w:szCs w:val="19"/>
          <w:lang w:val="sl-SI"/>
        </w:rPr>
      </w:pPr>
    </w:p>
    <w:p w:rsidR="00334928" w:rsidRPr="00A617F4" w:rsidRDefault="00334928" w:rsidP="00746862">
      <w:pPr>
        <w:rPr>
          <w:rFonts w:ascii="Georgia" w:hAnsi="Georgia" w:cs="Arial"/>
          <w:sz w:val="19"/>
          <w:szCs w:val="19"/>
          <w:lang w:val="sl-SI"/>
        </w:rPr>
      </w:pPr>
      <w:r w:rsidRPr="00A617F4">
        <w:rPr>
          <w:rFonts w:ascii="Georgia" w:hAnsi="Georgia" w:cs="Arial"/>
          <w:color w:val="262626"/>
          <w:sz w:val="19"/>
          <w:szCs w:val="19"/>
          <w:lang w:val="sl-SI"/>
        </w:rPr>
        <w:t>V kolikor potrebujete dodatne informac</w:t>
      </w:r>
      <w:r w:rsidR="00B765F4"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ije o info točki lahko kontaktirate </w:t>
      </w:r>
      <w:r w:rsidRPr="00A617F4">
        <w:rPr>
          <w:rFonts w:ascii="Georgia" w:hAnsi="Georgia" w:cs="Arial"/>
          <w:color w:val="262626"/>
          <w:sz w:val="19"/>
          <w:szCs w:val="19"/>
          <w:lang w:val="sl-SI"/>
        </w:rPr>
        <w:t>Jano Šifrar, na tel. št.</w:t>
      </w:r>
      <w:r w:rsidR="00D47BF3"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 04 50 60 220 ali e-mail naslov</w:t>
      </w:r>
      <w:r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 </w:t>
      </w:r>
      <w:hyperlink r:id="rId15" w:history="1">
        <w:r w:rsidRPr="00A617F4">
          <w:rPr>
            <w:rStyle w:val="Hiperpovezava"/>
            <w:rFonts w:ascii="Georgia" w:hAnsi="Georgia" w:cs="Arial"/>
            <w:sz w:val="19"/>
            <w:szCs w:val="19"/>
            <w:lang w:val="sl-SI"/>
          </w:rPr>
          <w:t>jana.sifrar@ra-sora.si</w:t>
        </w:r>
      </w:hyperlink>
      <w:r w:rsidRPr="00A617F4">
        <w:rPr>
          <w:rFonts w:ascii="Georgia" w:hAnsi="Georgia" w:cs="Arial"/>
          <w:color w:val="262626"/>
          <w:sz w:val="19"/>
          <w:szCs w:val="19"/>
          <w:lang w:val="sl-SI"/>
        </w:rPr>
        <w:t>.</w:t>
      </w:r>
      <w:r w:rsidR="00945E64" w:rsidRPr="00A617F4">
        <w:rPr>
          <w:rFonts w:ascii="Georgia" w:hAnsi="Georgia" w:cs="Arial"/>
          <w:color w:val="262626"/>
          <w:sz w:val="19"/>
          <w:szCs w:val="19"/>
          <w:lang w:val="sl-SI"/>
        </w:rPr>
        <w:t xml:space="preserve"> Prijava za obisk info točke ni potrebna.</w:t>
      </w:r>
    </w:p>
    <w:p w:rsidR="00334928" w:rsidRPr="00A617F4" w:rsidRDefault="00334928" w:rsidP="00746862">
      <w:pPr>
        <w:pStyle w:val="Noga"/>
        <w:rPr>
          <w:rFonts w:ascii="Georgia" w:hAnsi="Georgia"/>
          <w:i/>
          <w:sz w:val="19"/>
          <w:szCs w:val="19"/>
          <w:lang w:val="sl-SI"/>
        </w:rPr>
      </w:pPr>
    </w:p>
    <w:p w:rsidR="00334928" w:rsidRPr="00A617F4" w:rsidRDefault="00334928" w:rsidP="00746862">
      <w:pPr>
        <w:pStyle w:val="Noga"/>
        <w:rPr>
          <w:rFonts w:ascii="Georgia" w:hAnsi="Georgia"/>
          <w:sz w:val="19"/>
          <w:szCs w:val="19"/>
          <w:lang w:val="sl-SI"/>
        </w:rPr>
      </w:pPr>
    </w:p>
    <w:p w:rsidR="00334928" w:rsidRPr="00A617F4" w:rsidRDefault="00334928" w:rsidP="00746862">
      <w:pPr>
        <w:pStyle w:val="Noga"/>
        <w:pBdr>
          <w:top w:val="single" w:sz="4" w:space="1" w:color="auto"/>
        </w:pBdr>
        <w:rPr>
          <w:rFonts w:ascii="Georgia" w:hAnsi="Georgia" w:cs="Arial"/>
          <w:i/>
          <w:sz w:val="19"/>
          <w:szCs w:val="19"/>
          <w:lang w:val="sl-SI"/>
        </w:rPr>
      </w:pPr>
      <w:r w:rsidRPr="00A617F4">
        <w:rPr>
          <w:rFonts w:ascii="Georgia" w:hAnsi="Georgia"/>
          <w:i/>
          <w:sz w:val="19"/>
          <w:szCs w:val="19"/>
          <w:lang w:val="sl-SI"/>
        </w:rPr>
        <w:t>Naložbo sofinancirata Republika Slovenija in Evropska unija iz Evropskega sklada za regionalni razvoj.</w:t>
      </w:r>
      <w:r w:rsidRPr="00A617F4">
        <w:rPr>
          <w:rFonts w:ascii="Georgia" w:hAnsi="Georgia"/>
          <w:i/>
          <w:sz w:val="19"/>
          <w:szCs w:val="19"/>
          <w:lang w:val="sl-SI"/>
        </w:rPr>
        <w:br/>
      </w:r>
      <w:r w:rsidRPr="00A617F4">
        <w:rPr>
          <w:rFonts w:ascii="Georgia" w:hAnsi="Georgia"/>
          <w:i/>
          <w:sz w:val="19"/>
          <w:szCs w:val="19"/>
          <w:lang w:val="sl-SI"/>
        </w:rPr>
        <w:br/>
      </w:r>
      <w:r w:rsidRPr="00A617F4">
        <w:rPr>
          <w:rFonts w:ascii="Georgia" w:hAnsi="Georgia" w:cs="Arial"/>
          <w:i/>
          <w:sz w:val="19"/>
          <w:szCs w:val="19"/>
          <w:lang w:val="sl-SI"/>
        </w:rPr>
        <w:t>Projekt je sofinanciran s pomočjo Evropskega sklada za regionalni razvoj</w:t>
      </w:r>
      <w:r w:rsidRPr="00A617F4">
        <w:rPr>
          <w:rFonts w:ascii="Georgia" w:hAnsi="Georgia" w:cs="Arial"/>
          <w:i/>
          <w:color w:val="1F497D"/>
          <w:sz w:val="19"/>
          <w:szCs w:val="19"/>
          <w:lang w:val="sl-SI"/>
        </w:rPr>
        <w:t xml:space="preserve">, </w:t>
      </w:r>
      <w:r w:rsidRPr="00A617F4">
        <w:rPr>
          <w:rFonts w:ascii="Georgia" w:hAnsi="Georgia" w:cs="Arial"/>
          <w:i/>
          <w:sz w:val="19"/>
          <w:szCs w:val="19"/>
          <w:lang w:val="sl-SI"/>
        </w:rPr>
        <w:t>Ministrstva za gospodarski razvoj in tehnologijo ter SPIRIT Slovenija, javna agencija.</w:t>
      </w:r>
    </w:p>
    <w:p w:rsidR="00334928" w:rsidRPr="00A617F4" w:rsidRDefault="00334928" w:rsidP="00746862">
      <w:pPr>
        <w:pStyle w:val="Noga"/>
        <w:pBdr>
          <w:top w:val="single" w:sz="4" w:space="1" w:color="auto"/>
        </w:pBdr>
        <w:rPr>
          <w:rFonts w:ascii="Georgia" w:hAnsi="Georgia" w:cs="Arial"/>
          <w:i/>
          <w:sz w:val="19"/>
          <w:szCs w:val="19"/>
          <w:lang w:val="sl-SI"/>
        </w:rPr>
      </w:pPr>
    </w:p>
    <w:p w:rsidR="00CC0E60" w:rsidRPr="00A617F4" w:rsidRDefault="00CC0E60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2D4748" w:rsidRPr="00A617F4" w:rsidRDefault="002D4748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A617F4" w:rsidRDefault="00EB436D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746862" w:rsidRPr="00A617F4" w:rsidRDefault="00746862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</w:p>
    <w:p w:rsidR="00EB436D" w:rsidRPr="00746862" w:rsidRDefault="00334928" w:rsidP="00746862">
      <w:pPr>
        <w:jc w:val="both"/>
        <w:rPr>
          <w:rFonts w:ascii="Georgia" w:hAnsi="Georgia" w:cs="Arial"/>
          <w:sz w:val="19"/>
          <w:szCs w:val="19"/>
          <w:lang w:val="sl-SI"/>
        </w:rPr>
      </w:pPr>
      <w:r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-1144494</wp:posOffset>
            </wp:positionH>
            <wp:positionV relativeFrom="paragraph">
              <wp:posOffset>227518</wp:posOffset>
            </wp:positionV>
            <wp:extent cx="7559899" cy="1255690"/>
            <wp:effectExtent l="0" t="0" r="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POT Dopis_priprava-0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99" cy="125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36D" w:rsidRPr="00746862">
        <w:rPr>
          <w:rFonts w:ascii="Georgia" w:hAnsi="Georgia" w:cs="Arial"/>
          <w:noProof/>
          <w:sz w:val="19"/>
          <w:szCs w:val="19"/>
          <w:lang w:val="sl-SI" w:eastAsia="sl-SI" w:bidi="pa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9394190</wp:posOffset>
            </wp:positionV>
            <wp:extent cx="7891780" cy="1313180"/>
            <wp:effectExtent l="0" t="0" r="0" b="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436D" w:rsidRPr="00746862" w:rsidSect="00DC257E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64" w:rsidRDefault="00A41364" w:rsidP="00862C6E">
      <w:r>
        <w:separator/>
      </w:r>
    </w:p>
  </w:endnote>
  <w:endnote w:type="continuationSeparator" w:id="0">
    <w:p w:rsidR="00A41364" w:rsidRDefault="00A41364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64" w:rsidRDefault="00A41364" w:rsidP="00862C6E">
      <w:r>
        <w:separator/>
      </w:r>
    </w:p>
  </w:footnote>
  <w:footnote w:type="continuationSeparator" w:id="0">
    <w:p w:rsidR="00A41364" w:rsidRDefault="00A41364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AE8"/>
    <w:multiLevelType w:val="hybridMultilevel"/>
    <w:tmpl w:val="45A68354"/>
    <w:lvl w:ilvl="0" w:tplc="5FB63C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5075"/>
    <w:multiLevelType w:val="hybridMultilevel"/>
    <w:tmpl w:val="1E5050C0"/>
    <w:lvl w:ilvl="0" w:tplc="5524D38C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D3"/>
    <w:rsid w:val="000104AC"/>
    <w:rsid w:val="00011683"/>
    <w:rsid w:val="00046063"/>
    <w:rsid w:val="00061363"/>
    <w:rsid w:val="00095A72"/>
    <w:rsid w:val="000E7470"/>
    <w:rsid w:val="00114EAC"/>
    <w:rsid w:val="00122BBF"/>
    <w:rsid w:val="0013752B"/>
    <w:rsid w:val="00191264"/>
    <w:rsid w:val="001A543F"/>
    <w:rsid w:val="002600CC"/>
    <w:rsid w:val="00262F40"/>
    <w:rsid w:val="00270D93"/>
    <w:rsid w:val="00280F0E"/>
    <w:rsid w:val="002A3294"/>
    <w:rsid w:val="002A5CB1"/>
    <w:rsid w:val="002C3056"/>
    <w:rsid w:val="002D4748"/>
    <w:rsid w:val="002F7AE5"/>
    <w:rsid w:val="003168FC"/>
    <w:rsid w:val="003267B0"/>
    <w:rsid w:val="00333B08"/>
    <w:rsid w:val="00334928"/>
    <w:rsid w:val="003518F2"/>
    <w:rsid w:val="003B68EA"/>
    <w:rsid w:val="003C641B"/>
    <w:rsid w:val="003F2144"/>
    <w:rsid w:val="004014B8"/>
    <w:rsid w:val="00427CF0"/>
    <w:rsid w:val="00446574"/>
    <w:rsid w:val="004510B5"/>
    <w:rsid w:val="00463B90"/>
    <w:rsid w:val="00465B2A"/>
    <w:rsid w:val="00473B3D"/>
    <w:rsid w:val="004A05FA"/>
    <w:rsid w:val="004A454D"/>
    <w:rsid w:val="004F479A"/>
    <w:rsid w:val="00522463"/>
    <w:rsid w:val="005231AD"/>
    <w:rsid w:val="00526F08"/>
    <w:rsid w:val="00545CAB"/>
    <w:rsid w:val="005476FC"/>
    <w:rsid w:val="005610E3"/>
    <w:rsid w:val="00561D2C"/>
    <w:rsid w:val="00576EC4"/>
    <w:rsid w:val="005A7F4F"/>
    <w:rsid w:val="005F588C"/>
    <w:rsid w:val="00605ED2"/>
    <w:rsid w:val="00642BCD"/>
    <w:rsid w:val="00643A20"/>
    <w:rsid w:val="00681ED0"/>
    <w:rsid w:val="00692778"/>
    <w:rsid w:val="006B4B51"/>
    <w:rsid w:val="006C3FD1"/>
    <w:rsid w:val="006E0FDD"/>
    <w:rsid w:val="00744AD2"/>
    <w:rsid w:val="00746862"/>
    <w:rsid w:val="00747B33"/>
    <w:rsid w:val="00767E65"/>
    <w:rsid w:val="007B6ED0"/>
    <w:rsid w:val="007D45D9"/>
    <w:rsid w:val="007D6D93"/>
    <w:rsid w:val="007E0C4F"/>
    <w:rsid w:val="00801E1C"/>
    <w:rsid w:val="008041E0"/>
    <w:rsid w:val="00827F74"/>
    <w:rsid w:val="00842B72"/>
    <w:rsid w:val="00862C6E"/>
    <w:rsid w:val="00870CF0"/>
    <w:rsid w:val="008B3AFF"/>
    <w:rsid w:val="008E00EE"/>
    <w:rsid w:val="008F5176"/>
    <w:rsid w:val="008F76F1"/>
    <w:rsid w:val="00913DCF"/>
    <w:rsid w:val="00925109"/>
    <w:rsid w:val="009251F5"/>
    <w:rsid w:val="00926406"/>
    <w:rsid w:val="00945E64"/>
    <w:rsid w:val="00947D49"/>
    <w:rsid w:val="00951E9F"/>
    <w:rsid w:val="00957949"/>
    <w:rsid w:val="00980231"/>
    <w:rsid w:val="00991030"/>
    <w:rsid w:val="009B5E21"/>
    <w:rsid w:val="009C1F6A"/>
    <w:rsid w:val="009C777B"/>
    <w:rsid w:val="00A04E66"/>
    <w:rsid w:val="00A41364"/>
    <w:rsid w:val="00A44BEB"/>
    <w:rsid w:val="00A51D5D"/>
    <w:rsid w:val="00A553BD"/>
    <w:rsid w:val="00A617F4"/>
    <w:rsid w:val="00A84839"/>
    <w:rsid w:val="00A96493"/>
    <w:rsid w:val="00AA1BDB"/>
    <w:rsid w:val="00AA1CD0"/>
    <w:rsid w:val="00AD11F3"/>
    <w:rsid w:val="00AE465E"/>
    <w:rsid w:val="00B1692A"/>
    <w:rsid w:val="00B347BE"/>
    <w:rsid w:val="00B6641F"/>
    <w:rsid w:val="00B765F4"/>
    <w:rsid w:val="00B861BB"/>
    <w:rsid w:val="00B86273"/>
    <w:rsid w:val="00BB7482"/>
    <w:rsid w:val="00BC1D29"/>
    <w:rsid w:val="00BD686F"/>
    <w:rsid w:val="00BE6AB4"/>
    <w:rsid w:val="00C10005"/>
    <w:rsid w:val="00C2793B"/>
    <w:rsid w:val="00C33034"/>
    <w:rsid w:val="00C61769"/>
    <w:rsid w:val="00C66FE9"/>
    <w:rsid w:val="00CA3FEF"/>
    <w:rsid w:val="00CB197D"/>
    <w:rsid w:val="00CB4ED5"/>
    <w:rsid w:val="00CC0E60"/>
    <w:rsid w:val="00CE6E7B"/>
    <w:rsid w:val="00D12D62"/>
    <w:rsid w:val="00D47BF3"/>
    <w:rsid w:val="00D639BD"/>
    <w:rsid w:val="00D87980"/>
    <w:rsid w:val="00D961BA"/>
    <w:rsid w:val="00DA6D1F"/>
    <w:rsid w:val="00DC257E"/>
    <w:rsid w:val="00DC3B38"/>
    <w:rsid w:val="00DF0FB9"/>
    <w:rsid w:val="00DF3767"/>
    <w:rsid w:val="00E17BD3"/>
    <w:rsid w:val="00E2231C"/>
    <w:rsid w:val="00E646C6"/>
    <w:rsid w:val="00E71BD2"/>
    <w:rsid w:val="00EB436D"/>
    <w:rsid w:val="00EB575D"/>
    <w:rsid w:val="00F240CB"/>
    <w:rsid w:val="00F54384"/>
    <w:rsid w:val="00F6229C"/>
    <w:rsid w:val="00F754EC"/>
    <w:rsid w:val="00FC6A89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5F440C-07B3-4986-8AA9-7C0DBF43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paragraph" w:styleId="Naslov1">
    <w:name w:val="heading 1"/>
    <w:basedOn w:val="Navaden"/>
    <w:next w:val="Navaden"/>
    <w:link w:val="Naslov1Znak"/>
    <w:qFormat/>
    <w:rsid w:val="00E17BD3"/>
    <w:pPr>
      <w:keepNext/>
      <w:outlineLvl w:val="0"/>
    </w:pPr>
    <w:rPr>
      <w:rFonts w:ascii="Times New Roman" w:eastAsia="Times New Roman" w:hAnsi="Times New Roman" w:cs="Times New Roman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rsid w:val="00862C6E"/>
  </w:style>
  <w:style w:type="character" w:customStyle="1" w:styleId="Naslov1Znak">
    <w:name w:val="Naslov 1 Znak"/>
    <w:basedOn w:val="Privzetapisavaodstavka"/>
    <w:link w:val="Naslov1"/>
    <w:rsid w:val="00E17BD3"/>
    <w:rPr>
      <w:rFonts w:ascii="Times New Roman" w:eastAsia="Times New Roman" w:hAnsi="Times New Roman" w:cs="Times New Roman"/>
      <w:b/>
      <w:bCs/>
      <w:lang w:val="sl-SI"/>
    </w:rPr>
  </w:style>
  <w:style w:type="character" w:styleId="Hiperpovezava">
    <w:name w:val="Hyperlink"/>
    <w:basedOn w:val="Privzetapisavaodstavka"/>
    <w:uiPriority w:val="99"/>
    <w:unhideWhenUsed/>
    <w:rsid w:val="00E17BD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17BD3"/>
    <w:rPr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A51D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7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ra-sor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jana.sifrar@ra-sora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\AppData\Local\Microsoft\Windows\INetCache\Content.Outlook\KLE1HEBI\00_SPOT_splosen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00_SPOT_splosen_RS_EU_dodaten_logo_template.dotx</Template>
  <TotalTime>32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Valerija</cp:lastModifiedBy>
  <cp:revision>32</cp:revision>
  <cp:lastPrinted>2019-02-06T15:39:00Z</cp:lastPrinted>
  <dcterms:created xsi:type="dcterms:W3CDTF">2019-02-06T15:33:00Z</dcterms:created>
  <dcterms:modified xsi:type="dcterms:W3CDTF">2019-04-09T08:52:00Z</dcterms:modified>
</cp:coreProperties>
</file>